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D021B3" w14:textId="77777777" w:rsidR="0071037C" w:rsidRPr="00D034C1" w:rsidRDefault="0071037C" w:rsidP="0029738A">
      <w:pPr>
        <w:bidi/>
        <w:jc w:val="center"/>
        <w:rPr>
          <w:rFonts w:ascii="Arial" w:hAnsi="Arial" w:cs="Arial"/>
          <w:b/>
          <w:sz w:val="22"/>
          <w:szCs w:val="22"/>
        </w:rPr>
      </w:pPr>
      <w:r>
        <w:rPr>
          <w:rFonts w:ascii="Arial" w:hAnsi="Arial" w:cs="Arial"/>
          <w:b/>
          <w:sz w:val="22"/>
          <w:szCs w:val="22"/>
          <w:rtl/>
        </w:rPr>
        <w:t>الولادة : متى عليك الاتصال هاتفيا؟</w:t>
      </w:r>
    </w:p>
    <w:p w14:paraId="5AA9A61E" w14:textId="77777777" w:rsidR="0029738A" w:rsidRPr="00D034C1" w:rsidRDefault="0071037C" w:rsidP="0029738A">
      <w:pPr>
        <w:bidi/>
        <w:spacing w:before="240"/>
        <w:ind w:left="284" w:hanging="284"/>
        <w:rPr>
          <w:rFonts w:ascii="Arial" w:hAnsi="Arial" w:cs="Arial"/>
          <w:sz w:val="22"/>
          <w:szCs w:val="22"/>
        </w:rPr>
      </w:pPr>
      <w:r>
        <w:rPr>
          <w:rFonts w:ascii="Arial" w:hAnsi="Arial" w:cs="Arial"/>
          <w:sz w:val="22"/>
          <w:szCs w:val="22"/>
          <w:rtl/>
        </w:rPr>
        <w:t xml:space="preserve">• تكون تعليمات الاتصال هذه سارية المفعول ما بين الأسبوع </w:t>
      </w:r>
      <w:r>
        <w:rPr>
          <w:rFonts w:ascii="Arial" w:hAnsi="Arial" w:cs="Arial"/>
          <w:sz w:val="22"/>
          <w:szCs w:val="22"/>
        </w:rPr>
        <w:t>37</w:t>
      </w:r>
      <w:r>
        <w:rPr>
          <w:rFonts w:ascii="Arial" w:hAnsi="Arial" w:cs="Arial"/>
          <w:sz w:val="22"/>
          <w:szCs w:val="22"/>
          <w:rtl/>
        </w:rPr>
        <w:t xml:space="preserve"> و </w:t>
      </w:r>
      <w:r>
        <w:rPr>
          <w:rFonts w:ascii="Arial" w:hAnsi="Arial" w:cs="Arial"/>
          <w:sz w:val="22"/>
          <w:szCs w:val="22"/>
        </w:rPr>
        <w:t>42</w:t>
      </w:r>
      <w:r>
        <w:rPr>
          <w:rFonts w:ascii="Arial" w:hAnsi="Arial" w:cs="Arial"/>
          <w:sz w:val="22"/>
          <w:szCs w:val="22"/>
          <w:rtl/>
        </w:rPr>
        <w:t xml:space="preserve"> من الحمل. إذا فقدت السائل السلوي، تشعرين بتشنجات أو نزيف دموي قبل الأسبوع </w:t>
      </w:r>
      <w:r>
        <w:rPr>
          <w:rFonts w:ascii="Arial" w:hAnsi="Arial" w:cs="Arial"/>
          <w:sz w:val="22"/>
          <w:szCs w:val="22"/>
        </w:rPr>
        <w:t>37</w:t>
      </w:r>
      <w:r>
        <w:rPr>
          <w:rFonts w:ascii="Arial" w:hAnsi="Arial" w:cs="Arial"/>
          <w:sz w:val="22"/>
          <w:szCs w:val="22"/>
          <w:rtl/>
        </w:rPr>
        <w:t xml:space="preserve"> من الحمل، يجب عليك دائما الاتصال على الفور.</w:t>
      </w:r>
    </w:p>
    <w:p w14:paraId="3956C1CA" w14:textId="77777777" w:rsidR="0029738A" w:rsidRDefault="0029738A" w:rsidP="0071037C">
      <w:pPr>
        <w:bidi/>
        <w:spacing w:before="240"/>
        <w:ind w:left="284" w:hanging="284"/>
        <w:rPr>
          <w:rFonts w:ascii="Arial" w:hAnsi="Arial" w:cs="Arial"/>
          <w:sz w:val="22"/>
          <w:szCs w:val="22"/>
        </w:rPr>
      </w:pPr>
      <w:r>
        <w:rPr>
          <w:rFonts w:ascii="Arial" w:hAnsi="Arial" w:cs="Arial"/>
          <w:sz w:val="22"/>
          <w:szCs w:val="22"/>
          <w:rtl/>
        </w:rPr>
        <w:t xml:space="preserve">•  إذا شعرت بتشنجات  منتظمة كل أربعة دقائق طوال ساعة واحدة على الأقل، (يدوم التشنج دقيقة واحدة وتليه </w:t>
      </w:r>
      <w:r>
        <w:rPr>
          <w:rFonts w:ascii="Arial" w:hAnsi="Arial" w:cs="Arial"/>
          <w:sz w:val="22"/>
          <w:szCs w:val="22"/>
        </w:rPr>
        <w:t>3</w:t>
      </w:r>
      <w:r>
        <w:rPr>
          <w:rFonts w:ascii="Arial" w:hAnsi="Arial" w:cs="Arial"/>
          <w:sz w:val="22"/>
          <w:szCs w:val="22"/>
          <w:rtl/>
        </w:rPr>
        <w:t xml:space="preserve"> دقائق استراحة).</w:t>
      </w:r>
    </w:p>
    <w:p w14:paraId="505523A5" w14:textId="77777777" w:rsidR="0071037C" w:rsidRPr="00D034C1" w:rsidRDefault="0071037C" w:rsidP="0071037C">
      <w:pPr>
        <w:bidi/>
        <w:spacing w:before="240"/>
        <w:ind w:left="284" w:hanging="284"/>
        <w:rPr>
          <w:rFonts w:ascii="Arial" w:hAnsi="Arial" w:cs="Arial"/>
          <w:sz w:val="22"/>
          <w:szCs w:val="22"/>
        </w:rPr>
      </w:pPr>
      <w:r>
        <w:rPr>
          <w:rFonts w:ascii="Arial" w:hAnsi="Arial" w:cs="Arial"/>
          <w:sz w:val="22"/>
          <w:szCs w:val="22"/>
          <w:rtl/>
        </w:rPr>
        <w:t>•  إذا تمزقت الأغشية ليلا وكان السائل السلوي ناصع اللون، حينئذ تتصلين هاتفيا في الصباح. و عندما تتمزق الأغشية أثناء النهار، حينئذ تتصلين هاتفيا مباشرة.</w:t>
      </w:r>
    </w:p>
    <w:p w14:paraId="6D4552CC" w14:textId="77777777" w:rsidR="0071037C" w:rsidRPr="00D034C1" w:rsidRDefault="0071037C" w:rsidP="0071037C">
      <w:pPr>
        <w:bidi/>
        <w:spacing w:before="240"/>
        <w:ind w:left="284" w:hanging="284"/>
        <w:rPr>
          <w:rFonts w:ascii="Arial" w:hAnsi="Arial" w:cs="Arial"/>
          <w:sz w:val="22"/>
          <w:szCs w:val="22"/>
        </w:rPr>
      </w:pPr>
      <w:r>
        <w:rPr>
          <w:rFonts w:ascii="Arial" w:hAnsi="Arial" w:cs="Arial"/>
          <w:sz w:val="22"/>
          <w:szCs w:val="22"/>
          <w:rtl/>
        </w:rPr>
        <w:t>•  إذا تمزقت الأغشية ليلا وتشعرين بتشنجات كل أربع دقائق، حينئذ عليك بالطبع الاتصال هاتفيا بالفعل.</w:t>
      </w:r>
    </w:p>
    <w:p w14:paraId="17863E7E" w14:textId="77777777" w:rsidR="0071037C" w:rsidRPr="00D034C1" w:rsidRDefault="0071037C" w:rsidP="0071037C">
      <w:pPr>
        <w:bidi/>
        <w:spacing w:before="240"/>
        <w:ind w:left="284" w:hanging="284"/>
        <w:rPr>
          <w:rFonts w:ascii="Arial" w:hAnsi="Arial" w:cs="Arial"/>
          <w:sz w:val="22"/>
          <w:szCs w:val="22"/>
        </w:rPr>
      </w:pPr>
      <w:r>
        <w:rPr>
          <w:rFonts w:ascii="Arial" w:hAnsi="Arial" w:cs="Arial"/>
          <w:sz w:val="22"/>
          <w:szCs w:val="22"/>
          <w:rtl/>
        </w:rPr>
        <w:t>•  إذا تمزقت الأغشية أثناء النهار أو الليل وكان السائل السلوي أخضر اللون (غير ناصع)، حينئذ تتصلين بنا على الفور.</w:t>
      </w:r>
    </w:p>
    <w:p w14:paraId="14182E49" w14:textId="77777777" w:rsidR="0071037C" w:rsidRPr="00D034C1" w:rsidRDefault="0071037C" w:rsidP="0071037C">
      <w:pPr>
        <w:bidi/>
        <w:spacing w:before="240"/>
        <w:ind w:left="284" w:hanging="284"/>
        <w:rPr>
          <w:rFonts w:ascii="Arial" w:hAnsi="Arial" w:cs="Arial"/>
          <w:sz w:val="22"/>
          <w:szCs w:val="22"/>
        </w:rPr>
      </w:pPr>
      <w:r>
        <w:rPr>
          <w:rFonts w:ascii="Arial" w:hAnsi="Arial" w:cs="Arial"/>
          <w:sz w:val="22"/>
          <w:szCs w:val="22"/>
          <w:rtl/>
        </w:rPr>
        <w:t>•  إذا كان لديك أكثر من فوطة صحية ممتلئة بنزيف دم ذي لون أحمر ناصع. فقدان مخاط دموي قليل هو أمر طبيعي.</w:t>
      </w:r>
    </w:p>
    <w:p w14:paraId="7EB45712" w14:textId="77777777" w:rsidR="0071037C" w:rsidRPr="00D034C1" w:rsidRDefault="0071037C" w:rsidP="0071037C">
      <w:pPr>
        <w:bidi/>
        <w:spacing w:before="240"/>
        <w:ind w:left="284" w:hanging="284"/>
        <w:rPr>
          <w:rFonts w:ascii="Arial" w:hAnsi="Arial" w:cs="Arial"/>
          <w:sz w:val="22"/>
          <w:szCs w:val="22"/>
        </w:rPr>
      </w:pPr>
      <w:r>
        <w:rPr>
          <w:rFonts w:ascii="Arial" w:hAnsi="Arial" w:cs="Arial"/>
          <w:sz w:val="22"/>
          <w:szCs w:val="22"/>
          <w:rtl/>
        </w:rPr>
        <w:t>• في حالة ولادة سريرية، لا تذهبي لوحدك إلى المستشفى. نأتي إلى منزلك ونذهب حينها سويا إلى المستشفى.</w:t>
      </w:r>
    </w:p>
    <w:p w14:paraId="677D425A" w14:textId="77777777" w:rsidR="0071037C" w:rsidRPr="00D034C1" w:rsidRDefault="0029738A" w:rsidP="0071037C">
      <w:pPr>
        <w:bidi/>
        <w:spacing w:before="240"/>
        <w:ind w:left="284" w:hanging="284"/>
        <w:rPr>
          <w:rFonts w:ascii="Arial" w:hAnsi="Arial" w:cs="Arial"/>
          <w:sz w:val="22"/>
          <w:szCs w:val="22"/>
        </w:rPr>
      </w:pPr>
      <w:r>
        <w:rPr>
          <w:rFonts w:ascii="Arial" w:hAnsi="Arial" w:cs="Arial"/>
          <w:sz w:val="22"/>
          <w:szCs w:val="22"/>
          <w:rtl/>
        </w:rPr>
        <w:t>• إذا كنت قلقة، عليك الاتصال بالطبع دائما.</w:t>
      </w:r>
    </w:p>
    <w:p w14:paraId="4B67576D" w14:textId="77777777" w:rsidR="0071037C" w:rsidRPr="00D034C1" w:rsidRDefault="0071037C" w:rsidP="0071037C">
      <w:pPr>
        <w:rPr>
          <w:rFonts w:ascii="Arial" w:hAnsi="Arial" w:cs="Arial"/>
          <w:b/>
          <w:sz w:val="22"/>
          <w:szCs w:val="22"/>
        </w:rPr>
      </w:pPr>
    </w:p>
    <w:p w14:paraId="5691DD8B" w14:textId="77777777" w:rsidR="0071037C" w:rsidRPr="00D034C1" w:rsidRDefault="0071037C" w:rsidP="0071037C">
      <w:pPr>
        <w:rPr>
          <w:rFonts w:ascii="Arial" w:hAnsi="Arial" w:cs="Arial"/>
          <w:b/>
          <w:sz w:val="22"/>
          <w:szCs w:val="22"/>
        </w:rPr>
      </w:pPr>
    </w:p>
    <w:p w14:paraId="34ECFB62" w14:textId="77777777" w:rsidR="0071037C" w:rsidRPr="00D034C1" w:rsidRDefault="0071037C" w:rsidP="0071037C">
      <w:pPr>
        <w:rPr>
          <w:rFonts w:ascii="Arial" w:hAnsi="Arial" w:cs="Arial"/>
          <w:b/>
          <w:sz w:val="22"/>
          <w:szCs w:val="22"/>
        </w:rPr>
      </w:pPr>
    </w:p>
    <w:p w14:paraId="0274A8EF" w14:textId="77777777" w:rsidR="0071037C" w:rsidRPr="00D034C1" w:rsidRDefault="00596819" w:rsidP="0071037C">
      <w:pPr>
        <w:bidi/>
        <w:rPr>
          <w:rFonts w:ascii="Arial" w:hAnsi="Arial" w:cs="Arial"/>
          <w:b/>
          <w:sz w:val="22"/>
          <w:szCs w:val="22"/>
        </w:rPr>
      </w:pPr>
      <w:r>
        <w:rPr>
          <w:rFonts w:ascii="Arial" w:hAnsi="Arial" w:cs="Arial"/>
          <w:b/>
          <w:sz w:val="22"/>
          <w:szCs w:val="22"/>
          <w:rtl/>
        </w:rPr>
        <w:t>ما هو الرقم الذي تتصلين به هاتفيا؟</w:t>
      </w:r>
    </w:p>
    <w:p w14:paraId="5081937E" w14:textId="77777777" w:rsidR="0071037C" w:rsidRPr="00D034C1" w:rsidRDefault="0071037C" w:rsidP="0071037C">
      <w:pPr>
        <w:rPr>
          <w:rFonts w:ascii="Arial" w:hAnsi="Arial" w:cs="Arial"/>
          <w:b/>
          <w:sz w:val="22"/>
          <w:szCs w:val="22"/>
        </w:rPr>
      </w:pPr>
    </w:p>
    <w:p w14:paraId="16042B3C" w14:textId="77777777" w:rsidR="0071037C" w:rsidRPr="00D034C1" w:rsidRDefault="0071037C" w:rsidP="0071037C">
      <w:pPr>
        <w:bidi/>
        <w:rPr>
          <w:rFonts w:ascii="Arial" w:hAnsi="Arial" w:cs="Arial"/>
          <w:b/>
          <w:sz w:val="22"/>
          <w:szCs w:val="22"/>
        </w:rPr>
      </w:pPr>
      <w:r>
        <w:rPr>
          <w:rFonts w:ascii="Arial" w:hAnsi="Arial" w:cs="Arial"/>
          <w:b/>
          <w:sz w:val="22"/>
          <w:szCs w:val="22"/>
          <w:rtl/>
        </w:rPr>
        <w:t xml:space="preserve">الولادة : </w:t>
      </w:r>
      <w:r>
        <w:rPr>
          <w:rFonts w:ascii="Arial" w:hAnsi="Arial" w:cs="Arial"/>
          <w:b/>
          <w:sz w:val="22"/>
          <w:szCs w:val="22"/>
        </w:rPr>
        <w:t>06.21531010</w:t>
      </w:r>
    </w:p>
    <w:p w14:paraId="38FB5AD7" w14:textId="77777777" w:rsidR="0071037C" w:rsidRPr="00D034C1" w:rsidRDefault="0071037C" w:rsidP="0071037C">
      <w:pPr>
        <w:rPr>
          <w:rFonts w:ascii="Arial" w:hAnsi="Arial" w:cs="Arial"/>
          <w:b/>
          <w:sz w:val="22"/>
          <w:szCs w:val="22"/>
        </w:rPr>
      </w:pPr>
    </w:p>
    <w:p w14:paraId="1DD8ACDE" w14:textId="77777777" w:rsidR="0071037C" w:rsidRPr="00D034C1" w:rsidRDefault="001A1FE3" w:rsidP="0071037C">
      <w:pPr>
        <w:bidi/>
        <w:rPr>
          <w:rFonts w:ascii="Arial" w:hAnsi="Arial" w:cs="Arial"/>
          <w:b/>
          <w:sz w:val="22"/>
          <w:szCs w:val="22"/>
        </w:rPr>
      </w:pPr>
      <w:r>
        <w:rPr>
          <w:rFonts w:ascii="Arial" w:hAnsi="Arial" w:cs="Arial"/>
          <w:b/>
          <w:sz w:val="22"/>
          <w:szCs w:val="22"/>
          <w:rtl/>
        </w:rPr>
        <w:t>في حالة تعذر جواب وفي حالة طوارئ :</w:t>
      </w:r>
      <w:r>
        <w:rPr>
          <w:rFonts w:ascii="Arial" w:hAnsi="Arial" w:cs="Arial"/>
          <w:b/>
          <w:sz w:val="22"/>
          <w:szCs w:val="22"/>
        </w:rPr>
        <w:t>06.52265395</w:t>
      </w:r>
      <w:r>
        <w:rPr>
          <w:rFonts w:ascii="Arial" w:hAnsi="Arial" w:cs="Arial"/>
          <w:b/>
          <w:sz w:val="22"/>
          <w:szCs w:val="22"/>
          <w:rtl/>
        </w:rPr>
        <w:t xml:space="preserve"> </w:t>
      </w:r>
    </w:p>
    <w:p w14:paraId="1C6C946C" w14:textId="77777777" w:rsidR="0071037C" w:rsidRPr="00D034C1" w:rsidRDefault="0071037C" w:rsidP="0071037C">
      <w:pPr>
        <w:rPr>
          <w:rFonts w:ascii="Arial" w:hAnsi="Arial" w:cs="Arial"/>
          <w:b/>
          <w:sz w:val="22"/>
          <w:szCs w:val="22"/>
        </w:rPr>
      </w:pPr>
    </w:p>
    <w:p w14:paraId="0C86A990" w14:textId="77777777" w:rsidR="0071037C" w:rsidRPr="00D034C1" w:rsidRDefault="0071037C" w:rsidP="0071037C">
      <w:pPr>
        <w:rPr>
          <w:rFonts w:ascii="Arial" w:hAnsi="Arial" w:cs="Arial"/>
          <w:b/>
          <w:sz w:val="22"/>
          <w:szCs w:val="22"/>
        </w:rPr>
      </w:pPr>
    </w:p>
    <w:p w14:paraId="2523A0E0" w14:textId="77777777" w:rsidR="0071037C" w:rsidRPr="00D034C1" w:rsidRDefault="0071037C" w:rsidP="0071037C">
      <w:pPr>
        <w:rPr>
          <w:rFonts w:ascii="Arial" w:hAnsi="Arial" w:cs="Arial"/>
          <w:b/>
          <w:sz w:val="22"/>
          <w:szCs w:val="22"/>
        </w:rPr>
      </w:pPr>
    </w:p>
    <w:p w14:paraId="62DF879E" w14:textId="77777777" w:rsidR="0071037C" w:rsidRPr="00D034C1" w:rsidRDefault="0071037C" w:rsidP="0071037C">
      <w:pPr>
        <w:rPr>
          <w:rFonts w:ascii="Arial" w:hAnsi="Arial" w:cs="Arial"/>
          <w:sz w:val="22"/>
          <w:szCs w:val="22"/>
        </w:rPr>
      </w:pPr>
    </w:p>
    <w:p w14:paraId="346294DC" w14:textId="77777777" w:rsidR="0071037C" w:rsidRPr="00D034C1" w:rsidRDefault="0071037C" w:rsidP="0071037C">
      <w:pPr>
        <w:bidi/>
        <w:rPr>
          <w:rFonts w:ascii="Arial" w:hAnsi="Arial" w:cs="Arial"/>
          <w:b/>
          <w:sz w:val="22"/>
          <w:szCs w:val="22"/>
        </w:rPr>
      </w:pPr>
      <w:r>
        <w:rPr>
          <w:rFonts w:ascii="Arial" w:hAnsi="Arial" w:cs="Arial"/>
          <w:b/>
          <w:sz w:val="22"/>
          <w:szCs w:val="22"/>
          <w:rtl/>
        </w:rPr>
        <w:t>نصائح</w:t>
      </w:r>
    </w:p>
    <w:p w14:paraId="44F59B4E" w14:textId="77777777" w:rsidR="0071037C" w:rsidRPr="00D034C1" w:rsidRDefault="0071037C" w:rsidP="0071037C">
      <w:pPr>
        <w:bidi/>
        <w:ind w:left="284" w:hanging="284"/>
        <w:rPr>
          <w:rFonts w:ascii="Arial" w:hAnsi="Arial" w:cs="Arial"/>
          <w:sz w:val="22"/>
          <w:szCs w:val="22"/>
        </w:rPr>
      </w:pPr>
      <w:r>
        <w:rPr>
          <w:rFonts w:ascii="Arial" w:hAnsi="Arial" w:cs="Arial"/>
          <w:sz w:val="22"/>
          <w:szCs w:val="22"/>
          <w:rtl/>
        </w:rPr>
        <w:t xml:space="preserve">• حاولي البحث عن التلهية أطول وقت ممكن. </w:t>
      </w:r>
    </w:p>
    <w:p w14:paraId="1D53E1F2" w14:textId="77777777" w:rsidR="0071037C" w:rsidRPr="00D034C1" w:rsidRDefault="0071037C" w:rsidP="0071037C">
      <w:pPr>
        <w:bidi/>
        <w:ind w:left="284" w:hanging="284"/>
        <w:rPr>
          <w:rFonts w:ascii="Arial" w:hAnsi="Arial" w:cs="Arial"/>
          <w:sz w:val="22"/>
          <w:szCs w:val="22"/>
        </w:rPr>
      </w:pPr>
      <w:r>
        <w:rPr>
          <w:rFonts w:ascii="Arial" w:hAnsi="Arial" w:cs="Arial"/>
          <w:sz w:val="22"/>
          <w:szCs w:val="22"/>
          <w:rtl/>
        </w:rPr>
        <w:t>• حاولي خلق محيط هادئ حيث يمكنك التركيز فيه جيدا.</w:t>
      </w:r>
    </w:p>
    <w:p w14:paraId="360FB5E4" w14:textId="77777777" w:rsidR="0071037C" w:rsidRPr="00D034C1" w:rsidRDefault="0071037C" w:rsidP="0071037C">
      <w:pPr>
        <w:bidi/>
        <w:ind w:left="284" w:hanging="284"/>
        <w:rPr>
          <w:rFonts w:ascii="Arial" w:hAnsi="Arial" w:cs="Arial"/>
          <w:sz w:val="22"/>
          <w:szCs w:val="22"/>
        </w:rPr>
      </w:pPr>
      <w:r>
        <w:rPr>
          <w:rFonts w:ascii="Arial" w:hAnsi="Arial" w:cs="Arial"/>
          <w:sz w:val="22"/>
          <w:szCs w:val="22"/>
          <w:rtl/>
        </w:rPr>
        <w:t>• أجِّلي "مراقبة الوقت" لأطول فترة ممكنة، بهذه الطريقة تدوم مدة الولادة أياما.</w:t>
      </w:r>
    </w:p>
    <w:p w14:paraId="13C1AF6B" w14:textId="77777777" w:rsidR="0071037C" w:rsidRPr="00D034C1" w:rsidRDefault="0071037C" w:rsidP="0071037C">
      <w:pPr>
        <w:bidi/>
        <w:ind w:left="284" w:hanging="284"/>
        <w:rPr>
          <w:rFonts w:ascii="Arial" w:hAnsi="Arial" w:cs="Arial"/>
          <w:sz w:val="22"/>
          <w:szCs w:val="22"/>
        </w:rPr>
      </w:pPr>
      <w:r>
        <w:rPr>
          <w:rFonts w:ascii="Arial" w:hAnsi="Arial" w:cs="Arial"/>
          <w:sz w:val="22"/>
          <w:szCs w:val="22"/>
          <w:rtl/>
        </w:rPr>
        <w:t>• حاولي النوم أكبر قدر ممكن ليلا أو قومي ب"القيلولة" في الوقت ما بين التشنجات. أنت لا تعرفين كم من الوقت سوف تدوم هذه التشنجات و أنت تحتاجين كثيرا إلى راحتك.</w:t>
      </w:r>
    </w:p>
    <w:p w14:paraId="08734935" w14:textId="77777777" w:rsidR="0071037C" w:rsidRPr="00D034C1" w:rsidRDefault="0071037C" w:rsidP="0071037C">
      <w:pPr>
        <w:bidi/>
        <w:ind w:left="284" w:hanging="284"/>
        <w:rPr>
          <w:rFonts w:ascii="Arial" w:hAnsi="Arial" w:cs="Arial"/>
          <w:sz w:val="22"/>
          <w:szCs w:val="22"/>
        </w:rPr>
      </w:pPr>
      <w:r>
        <w:rPr>
          <w:rFonts w:ascii="Arial" w:hAnsi="Arial" w:cs="Arial"/>
          <w:sz w:val="22"/>
          <w:szCs w:val="22"/>
          <w:rtl/>
        </w:rPr>
        <w:t>• تمضية وقت لا بأس به (على الأقل نصف ساعة) تحت دوش ساخن أو حمام، يكون له عجائب من أجل الاسترخاء.</w:t>
      </w:r>
    </w:p>
    <w:p w14:paraId="49CC259C" w14:textId="77777777" w:rsidR="0071037C" w:rsidRPr="00D034C1" w:rsidRDefault="0071037C" w:rsidP="0071037C">
      <w:pPr>
        <w:rPr>
          <w:rFonts w:ascii="Arial" w:hAnsi="Arial" w:cs="Arial"/>
          <w:sz w:val="22"/>
          <w:szCs w:val="22"/>
        </w:rPr>
      </w:pPr>
    </w:p>
    <w:p w14:paraId="37CBA3B8" w14:textId="77777777" w:rsidR="0071037C" w:rsidRPr="00D034C1" w:rsidRDefault="0071037C" w:rsidP="0071037C">
      <w:pPr>
        <w:rPr>
          <w:rFonts w:ascii="Arial" w:hAnsi="Arial" w:cs="Arial"/>
          <w:sz w:val="22"/>
          <w:szCs w:val="22"/>
        </w:rPr>
      </w:pPr>
    </w:p>
    <w:p w14:paraId="1A549FB7" w14:textId="77777777" w:rsidR="00BF5325" w:rsidRDefault="0071037C" w:rsidP="0071037C">
      <w:pPr>
        <w:rPr>
          <w:rFonts w:ascii="Arial" w:hAnsi="Arial" w:cs="Arial"/>
          <w:sz w:val="22"/>
          <w:szCs w:val="22"/>
        </w:rPr>
      </w:pPr>
      <w:r w:rsidRPr="00D034C1">
        <w:rPr>
          <w:rFonts w:ascii="Arial" w:hAnsi="Arial" w:cs="Arial"/>
          <w:sz w:val="22"/>
          <w:szCs w:val="22"/>
        </w:rPr>
        <w:br w:type="page"/>
      </w:r>
    </w:p>
    <w:p w14:paraId="3B7FE91A" w14:textId="77777777" w:rsidR="00BF5325" w:rsidRDefault="00BF5325" w:rsidP="0071037C">
      <w:pPr>
        <w:rPr>
          <w:rFonts w:ascii="Arial" w:hAnsi="Arial" w:cs="Arial"/>
          <w:sz w:val="22"/>
          <w:szCs w:val="22"/>
        </w:rPr>
      </w:pPr>
    </w:p>
    <w:p w14:paraId="351E5812" w14:textId="77777777" w:rsidR="00BF5325" w:rsidRDefault="00BF5325" w:rsidP="0071037C">
      <w:pPr>
        <w:rPr>
          <w:rFonts w:ascii="Arial" w:hAnsi="Arial" w:cs="Arial"/>
          <w:sz w:val="22"/>
          <w:szCs w:val="22"/>
        </w:rPr>
      </w:pPr>
    </w:p>
    <w:p w14:paraId="68258B45" w14:textId="77777777" w:rsidR="0071037C" w:rsidRPr="00D034C1" w:rsidRDefault="0071037C" w:rsidP="0071037C">
      <w:pPr>
        <w:bidi/>
        <w:rPr>
          <w:rFonts w:ascii="Arial" w:hAnsi="Arial" w:cs="Arial"/>
          <w:b/>
          <w:sz w:val="22"/>
          <w:szCs w:val="22"/>
        </w:rPr>
      </w:pPr>
      <w:r>
        <w:rPr>
          <w:rFonts w:ascii="Arial" w:hAnsi="Arial" w:cs="Arial"/>
          <w:b/>
          <w:sz w:val="22"/>
          <w:szCs w:val="22"/>
          <w:rtl/>
        </w:rPr>
        <w:t>أشكال التشنجات وأحجامها</w:t>
      </w:r>
    </w:p>
    <w:p w14:paraId="035CC304" w14:textId="77777777" w:rsidR="0071037C" w:rsidRPr="00D034C1" w:rsidRDefault="0071037C" w:rsidP="0071037C">
      <w:pPr>
        <w:rPr>
          <w:rFonts w:ascii="Arial" w:hAnsi="Arial" w:cs="Arial"/>
          <w:b/>
          <w:sz w:val="22"/>
          <w:szCs w:val="22"/>
        </w:rPr>
      </w:pPr>
    </w:p>
    <w:p w14:paraId="18B227FA" w14:textId="77777777" w:rsidR="0071037C" w:rsidRPr="00D034C1" w:rsidRDefault="0071037C" w:rsidP="0071037C">
      <w:pPr>
        <w:rPr>
          <w:rFonts w:ascii="Arial" w:hAnsi="Arial" w:cs="Arial"/>
          <w:b/>
          <w:sz w:val="22"/>
          <w:szCs w:val="22"/>
        </w:rPr>
      </w:pPr>
    </w:p>
    <w:p w14:paraId="05B46C27" w14:textId="77777777" w:rsidR="0071037C" w:rsidRPr="00D034C1" w:rsidRDefault="0071037C" w:rsidP="0071037C">
      <w:pPr>
        <w:bidi/>
        <w:rPr>
          <w:rFonts w:ascii="Arial" w:hAnsi="Arial" w:cs="Arial"/>
          <w:b/>
          <w:sz w:val="22"/>
          <w:szCs w:val="22"/>
        </w:rPr>
      </w:pPr>
      <w:r>
        <w:rPr>
          <w:rFonts w:ascii="Arial" w:hAnsi="Arial" w:cs="Arial"/>
          <w:b/>
          <w:sz w:val="22"/>
          <w:szCs w:val="22"/>
          <w:rtl/>
        </w:rPr>
        <w:t>التشنجات الأولية</w:t>
      </w:r>
    </w:p>
    <w:p w14:paraId="75A5CED5" w14:textId="77777777" w:rsidR="0071037C" w:rsidRPr="00D034C1" w:rsidRDefault="0071037C" w:rsidP="0071037C">
      <w:pPr>
        <w:bidi/>
        <w:rPr>
          <w:rFonts w:ascii="Arial" w:hAnsi="Arial" w:cs="Arial"/>
          <w:sz w:val="22"/>
          <w:szCs w:val="22"/>
        </w:rPr>
      </w:pPr>
      <w:r>
        <w:rPr>
          <w:rFonts w:ascii="Arial" w:hAnsi="Arial" w:cs="Arial"/>
          <w:sz w:val="22"/>
          <w:szCs w:val="22"/>
          <w:rtl/>
        </w:rPr>
        <w:t>يمكن أن تحدث ابتداء من الشهر السادس حتى الشهر التاسع. تعتبر هذه التشنجات الأولية تحضيرا طبيعيا للولادة. تشعرين بتشنج أولي وكأنه بطن صلبة، وكأن كرة قدم تتواجد في البطن، أو كشعور انقباض منكمش. تحدث التشنجات الأولية لأن الطفل يركل بشدة أو يُدير جسده، إذا كان لديك مثانة مليئة تحول دون ذلك، وإذا كان الطفل ينمو بسرعة ويجب أن يتمدد الرحم بسرعة أكثر، عند المشي السريع، الانحناء فجأة أو عند الوقوف والرفع. إضافة إلى ذلك فمن الممكن أن يجعلك الرحم عن طريق الضغط الجسدي أو النفسي، تحسّين به عن طريق تشنج أولي.  غالبا ما تكون هذه علامة للقيام بالأمور بشكل أكثر هدوءا بعض الشيء.</w:t>
      </w:r>
    </w:p>
    <w:p w14:paraId="74FCCA32" w14:textId="77777777" w:rsidR="0071037C" w:rsidRPr="00D034C1" w:rsidRDefault="0071037C" w:rsidP="0071037C">
      <w:pPr>
        <w:bidi/>
        <w:rPr>
          <w:rFonts w:ascii="Arial" w:hAnsi="Arial" w:cs="Arial"/>
          <w:sz w:val="22"/>
          <w:szCs w:val="22"/>
        </w:rPr>
      </w:pPr>
      <w:r>
        <w:rPr>
          <w:rFonts w:ascii="Arial" w:hAnsi="Arial" w:cs="Arial"/>
          <w:sz w:val="22"/>
          <w:szCs w:val="22"/>
          <w:rtl/>
        </w:rPr>
        <w:t>في حالة التشنجات الأولية، يمكن أن يكون لأخذ دوش أو حمام دافئ مفعولا مسترخيا. التمدد بهدوء لبعض الوقت (من المحتمل  بوضع جرة ماء ساخنة على البطن) يأتي أيضا في كثير من الأحيان بمفعول جيد.</w:t>
      </w:r>
    </w:p>
    <w:p w14:paraId="20E5D415" w14:textId="77777777" w:rsidR="0071037C" w:rsidRPr="00D034C1" w:rsidRDefault="0071037C" w:rsidP="0071037C">
      <w:pPr>
        <w:rPr>
          <w:rFonts w:ascii="Arial" w:hAnsi="Arial" w:cs="Arial"/>
          <w:sz w:val="22"/>
          <w:szCs w:val="22"/>
        </w:rPr>
      </w:pPr>
    </w:p>
    <w:p w14:paraId="2C05DD1B" w14:textId="77777777" w:rsidR="0071037C" w:rsidRPr="00D034C1" w:rsidRDefault="0071037C" w:rsidP="0071037C">
      <w:pPr>
        <w:bidi/>
        <w:rPr>
          <w:rFonts w:ascii="Arial" w:hAnsi="Arial" w:cs="Arial"/>
          <w:b/>
          <w:sz w:val="22"/>
          <w:szCs w:val="22"/>
        </w:rPr>
      </w:pPr>
      <w:r>
        <w:rPr>
          <w:rFonts w:ascii="Arial" w:hAnsi="Arial" w:cs="Arial"/>
          <w:b/>
          <w:sz w:val="22"/>
          <w:szCs w:val="22"/>
          <w:rtl/>
        </w:rPr>
        <w:t>تشنجات الانحدار</w:t>
      </w:r>
    </w:p>
    <w:p w14:paraId="7800267A" w14:textId="77777777" w:rsidR="0071037C" w:rsidRPr="00D034C1" w:rsidRDefault="0071037C" w:rsidP="0071037C">
      <w:pPr>
        <w:bidi/>
        <w:rPr>
          <w:rFonts w:ascii="Arial" w:hAnsi="Arial" w:cs="Arial"/>
          <w:sz w:val="22"/>
          <w:szCs w:val="22"/>
        </w:rPr>
      </w:pPr>
      <w:r>
        <w:rPr>
          <w:rFonts w:ascii="Arial" w:hAnsi="Arial" w:cs="Arial"/>
          <w:sz w:val="22"/>
          <w:szCs w:val="22"/>
          <w:rtl/>
        </w:rPr>
        <w:t>يمكن أن تحدث ابتداء من الأسبوع الرابع حتى الأسبوع السادس قبل الولادة. ينزل الطفل حينئذ إلى الحوض. يمكن أن يرافق هذا بطون صلبة أكثر و من المحتمل حدوث ألم الشّد في أسفل البطن. أحيانا يعطي هذا فكرة بأن الولادة قد بدأت. تلاحظين أن الولادة لم تبدأ بعد لأن تشنجات الانحدار لم تصبح قوية أكثر وبعد مرور الوقت تتوقف مجددا.</w:t>
      </w:r>
    </w:p>
    <w:p w14:paraId="38D11613" w14:textId="77777777" w:rsidR="0071037C" w:rsidRPr="00D034C1" w:rsidRDefault="0071037C" w:rsidP="0071037C">
      <w:pPr>
        <w:rPr>
          <w:rFonts w:ascii="Arial" w:hAnsi="Arial" w:cs="Arial"/>
          <w:sz w:val="22"/>
          <w:szCs w:val="22"/>
        </w:rPr>
      </w:pPr>
    </w:p>
    <w:p w14:paraId="4848A534" w14:textId="77777777" w:rsidR="0071037C" w:rsidRPr="00D034C1" w:rsidRDefault="0071037C" w:rsidP="0071037C">
      <w:pPr>
        <w:bidi/>
        <w:rPr>
          <w:rFonts w:ascii="Arial" w:hAnsi="Arial" w:cs="Arial"/>
          <w:b/>
          <w:sz w:val="22"/>
          <w:szCs w:val="22"/>
        </w:rPr>
      </w:pPr>
      <w:r>
        <w:rPr>
          <w:rFonts w:ascii="Arial" w:hAnsi="Arial" w:cs="Arial"/>
          <w:b/>
          <w:sz w:val="22"/>
          <w:szCs w:val="22"/>
          <w:rtl/>
        </w:rPr>
        <w:t>تشنجات التمرُّن</w:t>
      </w:r>
    </w:p>
    <w:p w14:paraId="25F68E9D" w14:textId="77777777" w:rsidR="0071037C" w:rsidRPr="00D034C1" w:rsidRDefault="0071037C" w:rsidP="0071037C">
      <w:pPr>
        <w:bidi/>
        <w:rPr>
          <w:rFonts w:ascii="Arial" w:hAnsi="Arial" w:cs="Arial"/>
          <w:sz w:val="22"/>
          <w:szCs w:val="22"/>
        </w:rPr>
      </w:pPr>
      <w:r>
        <w:rPr>
          <w:rFonts w:ascii="Arial" w:hAnsi="Arial" w:cs="Arial"/>
          <w:sz w:val="22"/>
          <w:szCs w:val="22"/>
          <w:rtl/>
        </w:rPr>
        <w:t>يمكن أن يحدث في الأسابيع الأخيرة من الحمل أن تقلصات الرحم تدوم لمدة أطول وتصبح مؤلمة أكثر. بهذا أيضا يمكن أن تبدئي بالشك في ما إذا كانت الولادة قد بدأت. عند تشنجات التمرن والتشنجات الأولية لا يتقلص الرحم بمجمله و لا تدوم التقلصات بعد طويلا مثل تشنجات التوسُّع. تكون الاستراحات طويلة و غير منتظمة. عادة ما تصبح التشنجات مع مرور الوقت أقل وتختفي في نهاية المطاف مجددا.</w:t>
      </w:r>
    </w:p>
    <w:p w14:paraId="7EC9E4E3" w14:textId="77777777" w:rsidR="0071037C" w:rsidRPr="00D034C1" w:rsidRDefault="0071037C" w:rsidP="0071037C">
      <w:pPr>
        <w:rPr>
          <w:rFonts w:ascii="Arial" w:hAnsi="Arial" w:cs="Arial"/>
          <w:b/>
          <w:sz w:val="22"/>
          <w:szCs w:val="22"/>
        </w:rPr>
      </w:pPr>
    </w:p>
    <w:p w14:paraId="225EE016" w14:textId="77777777" w:rsidR="0071037C" w:rsidRPr="00D034C1" w:rsidRDefault="0071037C" w:rsidP="0071037C">
      <w:pPr>
        <w:bidi/>
        <w:rPr>
          <w:rFonts w:ascii="Arial" w:hAnsi="Arial" w:cs="Arial"/>
          <w:b/>
          <w:sz w:val="22"/>
          <w:szCs w:val="22"/>
        </w:rPr>
      </w:pPr>
      <w:r>
        <w:rPr>
          <w:rFonts w:ascii="Arial" w:hAnsi="Arial" w:cs="Arial"/>
          <w:b/>
          <w:sz w:val="22"/>
          <w:szCs w:val="22"/>
          <w:rtl/>
        </w:rPr>
        <w:t>العمل الحقيقي : تقلصات التوسُّع</w:t>
      </w:r>
    </w:p>
    <w:p w14:paraId="2CC77D24" w14:textId="77777777" w:rsidR="0071037C" w:rsidRPr="00D034C1" w:rsidRDefault="0071037C" w:rsidP="0071037C">
      <w:pPr>
        <w:bidi/>
        <w:rPr>
          <w:rFonts w:ascii="Arial" w:hAnsi="Arial" w:cs="Arial"/>
          <w:sz w:val="22"/>
          <w:szCs w:val="22"/>
        </w:rPr>
      </w:pPr>
      <w:r>
        <w:rPr>
          <w:rFonts w:ascii="Arial" w:hAnsi="Arial" w:cs="Arial"/>
          <w:sz w:val="22"/>
          <w:szCs w:val="22"/>
          <w:rtl/>
        </w:rPr>
        <w:t xml:space="preserve">طالما ما تزال لديك شكوك ما إذا كان التشنج تشنجا  "حقيقيا"، فهو ليس تشنجا.                                                                                                                                                                          </w:t>
      </w:r>
    </w:p>
    <w:p w14:paraId="7C189D0D" w14:textId="77777777" w:rsidR="0071037C" w:rsidRPr="00D034C1" w:rsidRDefault="0071037C" w:rsidP="0071037C">
      <w:pPr>
        <w:bidi/>
        <w:rPr>
          <w:rFonts w:ascii="Arial" w:hAnsi="Arial" w:cs="Arial"/>
          <w:sz w:val="22"/>
          <w:szCs w:val="22"/>
        </w:rPr>
      </w:pPr>
      <w:r>
        <w:rPr>
          <w:rFonts w:ascii="Arial" w:hAnsi="Arial" w:cs="Arial"/>
          <w:sz w:val="22"/>
          <w:szCs w:val="22"/>
          <w:rtl/>
        </w:rPr>
        <w:t>يكون إذن تشنجا أوليا أو تشنج التمرن حيث لم ينكمش الرحم بمجمله. يأتي التشنج الحقيقي بنوع من الإنتظام  مثلا كل عشر، خمس أو ثلاث دقائق. تشنج التوسع يكون مؤلما ويتواجد الألم في بطنك، أسفل البطن، الظهر، أعلى الساقين أو في  بطريقة تجمع كل هذا. يمكن أن يدوم تشنج توسع قوي ثلاث أرباع دقيقة حتى دقيقة كاملة أو أحيانا مدة أطول أكثر. وعادة ينطبق أنه كلما كان التشنج أقوى، كلما حدث الأكثر.</w:t>
      </w:r>
    </w:p>
    <w:p w14:paraId="574DE6CB" w14:textId="77777777" w:rsidR="00146851" w:rsidRDefault="00146851" w:rsidP="000E6D15">
      <w:pPr>
        <w:spacing w:line="360" w:lineRule="auto"/>
        <w:rPr>
          <w:rFonts w:ascii="Arial" w:hAnsi="Arial" w:cs="Arial"/>
          <w:sz w:val="22"/>
        </w:rPr>
      </w:pPr>
    </w:p>
    <w:sectPr w:rsidR="00146851" w:rsidSect="00CF7CBF">
      <w:pgSz w:w="11907" w:h="16840" w:code="9"/>
      <w:pgMar w:top="1418" w:right="1418" w:bottom="1418" w:left="1418" w:header="708" w:footer="708" w:gutter="0"/>
      <w:paperSrc w:first="1" w:other="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E266E9"/>
    <w:multiLevelType w:val="hybridMultilevel"/>
    <w:tmpl w:val="9C2EF7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D15"/>
    <w:rsid w:val="000D4E8B"/>
    <w:rsid w:val="000E6D15"/>
    <w:rsid w:val="00140B3F"/>
    <w:rsid w:val="00146851"/>
    <w:rsid w:val="001504B2"/>
    <w:rsid w:val="001A1FE3"/>
    <w:rsid w:val="0029738A"/>
    <w:rsid w:val="002D0378"/>
    <w:rsid w:val="003A574F"/>
    <w:rsid w:val="00596819"/>
    <w:rsid w:val="005E66D2"/>
    <w:rsid w:val="0071037C"/>
    <w:rsid w:val="00716183"/>
    <w:rsid w:val="007A4AAC"/>
    <w:rsid w:val="0086664E"/>
    <w:rsid w:val="00914BEF"/>
    <w:rsid w:val="00BF5325"/>
    <w:rsid w:val="00CF7C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2528DAA"/>
  <w15:chartTrackingRefBased/>
  <w15:docId w15:val="{625EFA70-1C3D-4F79-B822-8C1364436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F7CBF"/>
    <w:pPr>
      <w:overflowPunct w:val="0"/>
      <w:autoSpaceDE w:val="0"/>
      <w:autoSpaceDN w:val="0"/>
      <w:adjustRightInd w:val="0"/>
      <w:textAlignment w:val="baseline"/>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3100</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Aan:</vt:lpstr>
      <vt:lpstr>Aan:</vt:lpstr>
    </vt:vector>
  </TitlesOfParts>
  <Company>TOSHIBA</Company>
  <LinksUpToDate>false</LinksUpToDate>
  <CharactersWithSpaces>3656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dc:title>
  <dc:subject/>
  <dc:creator>W.S. Oosterkamp</dc:creator>
  <cp:keywords/>
  <cp:lastModifiedBy>Connie Laarakkers</cp:lastModifiedBy>
  <cp:revision>2</cp:revision>
  <cp:lastPrinted>2010-12-15T19:55:00Z</cp:lastPrinted>
  <dcterms:created xsi:type="dcterms:W3CDTF">2021-02-25T22:09:00Z</dcterms:created>
  <dcterms:modified xsi:type="dcterms:W3CDTF">2021-02-25T22:09:00Z</dcterms:modified>
</cp:coreProperties>
</file>